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A" w:rsidRPr="0070387A" w:rsidRDefault="0070387A" w:rsidP="00703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7A">
        <w:rPr>
          <w:rFonts w:ascii="Times New Roman" w:hAnsi="Times New Roman" w:cs="Times New Roman"/>
          <w:b/>
          <w:sz w:val="24"/>
          <w:szCs w:val="24"/>
        </w:rPr>
        <w:t>В ПФР можно обратиться дистанционно</w:t>
      </w:r>
    </w:p>
    <w:p w:rsidR="0070387A" w:rsidRPr="0070387A" w:rsidRDefault="0070387A" w:rsidP="00703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7A" w:rsidRPr="003C4C62" w:rsidRDefault="0070387A" w:rsidP="0070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большинством услуг Пенсионного фонда Российской Федерации жители Новооскольского городского округа могут онлайн, воспользовавшись одним из наиболее удобных общедоступных способов.</w:t>
      </w:r>
    </w:p>
    <w:p w:rsidR="0070387A" w:rsidRPr="0070387A" w:rsidRDefault="0070387A" w:rsidP="0070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гражданина на сайте ПФР. С помощью этого ресурса граждане могут в online-режиме получить все ключевые услуги Пенсионного фонда. В Личном кабинете можно без предварительной регистрации записаться на прием или заказать ряд документов. Авторизованные пользователи имеют доступ к расширенному функционалу. Им доступны формирование различных справок и управление мерами социальной поддержки, подача заявления о назначении пенсии и выборе способа её доставки. Личный кабинет может быть полезен и молодым родителям. С помощью ресурса можно подать заявление о выдаче материнского (семейного) капитала или о распоряжении его средствами. Напоминаем, что с 15 апреля 2020 года ПФР осуществляет выдачу материнского (семейного) капитала в проактивном формате. Это значит, что при рождении ребенка право на сертификат будет определяться Пенсионным фондом в беззаявительном порядке и отображаться в Личном кабинете автоматически.</w:t>
      </w:r>
      <w:r w:rsidR="009B1B69" w:rsidRP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62" w:rsidRP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</w:t>
      </w:r>
      <w:r w:rsidRPr="003C4C62">
        <w:rPr>
          <w:rFonts w:ascii="Times New Roman" w:hAnsi="Times New Roman" w:cs="Times New Roman"/>
          <w:sz w:val="24"/>
          <w:szCs w:val="24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(семейного) капитала, могут представить только сами усыновители.</w:t>
      </w:r>
      <w:r w:rsidR="003C4C62">
        <w:rPr>
          <w:rFonts w:ascii="Times New Roman" w:hAnsi="Times New Roman" w:cs="Times New Roman"/>
          <w:sz w:val="24"/>
          <w:szCs w:val="24"/>
        </w:rPr>
        <w:t xml:space="preserve">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электронный кабинет необходимо зарегистрироваться на портале государственных услуг www.gosuslugi.ru. и получить подтвержденную учетную запись.</w:t>
      </w:r>
    </w:p>
    <w:p w:rsidR="0070387A" w:rsidRPr="0070387A" w:rsidRDefault="0070387A" w:rsidP="0070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приложение ПФР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ПФР можно получить также с помощью бесплатного мобильного приложения ПФР, доступного на платформах iOS и Android. Для работы в нем потребуется подтвержденная учетная запись на Портале госуслуг. Это, по сути, аналог Личного кабинета на сайте www.pfrf.ru, разработанный для еще большего удобства при online-обращении в ПФР. Неавторизованным пользователям доступны функции поиска ближайшей клиентской службы Пенсионного фонда или МФЦ и записи на личный прием к специалистам выбранного Управления ПФР.</w:t>
      </w:r>
    </w:p>
    <w:p w:rsidR="0070387A" w:rsidRPr="0070387A" w:rsidRDefault="0070387A" w:rsidP="0070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Online-приемная ОПФР по Белгородской области на сайте ПФР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интерактивная клиентская служба позволяет организовать бесконтактное обслуживание жителей региона. На базе online-приемной клиент в режиме интернет-чата мож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по общим вопросам деятельности Пенсионного фонда. Подобный формат взаимодействия с ПФР исключает консультацию, при которой необходимо раскрытие персональной информации обратившегося. Однако, если гражданину требуется уточнение конкретных сведений, например, размера пенсии, то такой вопрос необходимо письменно адресовать в Управление ПФР по месту жительства.</w:t>
      </w:r>
    </w:p>
    <w:p w:rsidR="0070387A" w:rsidRPr="0070387A" w:rsidRDefault="0070387A" w:rsidP="0070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 социальных сетях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по Белгородской области уже не первый год успешно ведет информационно-разъяснительную работу в социальных сетях. Официальные аккаунты ОПФР доступны в «Facebook», «ВКонтакте», «Одноклассниках» и в «Twitter». На этих ресурсах ежедневно публикуются сообщения по вопросам, входящим в компетенцию ПФР, и осуществляется консультационная помощь 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области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87A" w:rsidRPr="0070387A" w:rsidRDefault="0070387A" w:rsidP="0070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телефону «горячей» линии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вопросам Пенсионного фонда можно получить по номеру Единой федеральной консультационной службы ПФР 8-800-250-88-00 или по  телефону региональной «горячей» линии Отделения ПФР по Белгородской области 8 (4722) 30-69-67. Отличительной особенностью работы региональной «горячей»</w:t>
      </w:r>
      <w:bookmarkStart w:id="0" w:name="_GoBack"/>
      <w:bookmarkEnd w:id="0"/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заявление, в котором им было определено кодовое слово, которое необходимо при обращении подтвердить достоверность личной информации и озвучить специалисту колл-центра.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в общем порядке,  в соответствии с 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телефону «Горячей линии» в регионе жители могут получить в режиме: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8.00 до 17:00</w:t>
      </w:r>
      <w:r w:rsidR="003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4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7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кресенье</w:t>
      </w:r>
      <w:r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выходной.</w:t>
      </w:r>
    </w:p>
    <w:p w:rsidR="003C4C62" w:rsidRPr="003A23DD" w:rsidRDefault="003C4C62" w:rsidP="003C4C62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482EBA" w:rsidRPr="003C4C62" w:rsidRDefault="003C4C62" w:rsidP="003C4C62">
      <w:pPr>
        <w:pStyle w:val="a6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82EBA" w:rsidRPr="003C4C62" w:rsidSect="00C9002A">
      <w:pgSz w:w="11906" w:h="16838"/>
      <w:pgMar w:top="130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70387A"/>
    <w:rsid w:val="003C4C62"/>
    <w:rsid w:val="00482EBA"/>
    <w:rsid w:val="0070387A"/>
    <w:rsid w:val="00927C04"/>
    <w:rsid w:val="009A63EC"/>
    <w:rsid w:val="009B1B69"/>
    <w:rsid w:val="00C9002A"/>
    <w:rsid w:val="00E7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87A"/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70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3C4C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C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2020-08-27T07:53:00Z</dcterms:created>
  <dcterms:modified xsi:type="dcterms:W3CDTF">2020-08-27T08:16:00Z</dcterms:modified>
</cp:coreProperties>
</file>